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86410" w14:textId="77777777" w:rsidR="00C54D34" w:rsidRPr="00515D32" w:rsidRDefault="00C54D34" w:rsidP="00515D32">
      <w:pPr>
        <w:spacing w:after="0"/>
        <w:jc w:val="both"/>
        <w:rPr>
          <w:rFonts w:cs="Arial"/>
          <w:sz w:val="42"/>
          <w:szCs w:val="42"/>
        </w:rPr>
      </w:pPr>
      <w:r w:rsidRPr="00515D32">
        <w:rPr>
          <w:rFonts w:cs="Arial"/>
          <w:color w:val="FF0000"/>
          <w:sz w:val="42"/>
          <w:szCs w:val="42"/>
        </w:rPr>
        <w:t>FICHA</w:t>
      </w:r>
      <w:r w:rsidR="00353D75">
        <w:rPr>
          <w:rFonts w:cs="Arial"/>
          <w:color w:val="FF0000"/>
          <w:sz w:val="42"/>
          <w:szCs w:val="42"/>
        </w:rPr>
        <w:t>_UNIDADE DE FORMAÇÃO</w:t>
      </w:r>
    </w:p>
    <w:p w14:paraId="01237F93" w14:textId="77777777" w:rsidR="00C54D34" w:rsidRPr="00C54D34" w:rsidRDefault="00766B65" w:rsidP="00515D32">
      <w:pPr>
        <w:spacing w:after="0"/>
        <w:jc w:val="both"/>
        <w:rPr>
          <w:rFonts w:cs="Arial"/>
          <w:spacing w:val="-6"/>
          <w:sz w:val="24"/>
          <w:szCs w:val="24"/>
        </w:rPr>
      </w:pPr>
      <w:r>
        <w:rPr>
          <w:rFonts w:cs="Arial"/>
          <w:spacing w:val="-6"/>
          <w:sz w:val="24"/>
          <w:szCs w:val="24"/>
        </w:rPr>
        <w:t>REFERENCIAIS DE FORMAÇÃO ESPE</w:t>
      </w:r>
      <w:r w:rsidR="00C77343">
        <w:rPr>
          <w:rFonts w:cs="Arial"/>
          <w:spacing w:val="-6"/>
          <w:sz w:val="24"/>
          <w:szCs w:val="24"/>
        </w:rPr>
        <w:t>CÍFICA</w:t>
      </w:r>
    </w:p>
    <w:p w14:paraId="49E1E200" w14:textId="77777777" w:rsidR="00C77343" w:rsidRPr="00016892" w:rsidRDefault="00C77343" w:rsidP="007D4D31">
      <w:pPr>
        <w:spacing w:after="0"/>
      </w:pPr>
    </w:p>
    <w:tbl>
      <w:tblPr>
        <w:tblW w:w="1553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962"/>
        <w:gridCol w:w="283"/>
        <w:gridCol w:w="2410"/>
        <w:gridCol w:w="3969"/>
        <w:gridCol w:w="283"/>
        <w:gridCol w:w="709"/>
        <w:gridCol w:w="652"/>
      </w:tblGrid>
      <w:tr w:rsidR="00353D75" w:rsidRPr="00016892" w14:paraId="76889B47" w14:textId="77777777" w:rsidTr="00AA270B">
        <w:trPr>
          <w:trHeight w:val="317"/>
        </w:trPr>
        <w:tc>
          <w:tcPr>
            <w:tcW w:w="2268" w:type="dxa"/>
            <w:shd w:val="clear" w:color="auto" w:fill="D9D9D9"/>
            <w:vAlign w:val="center"/>
          </w:tcPr>
          <w:p w14:paraId="79A7EB4C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e</w:t>
            </w:r>
            <w:r w:rsidR="00353D75" w:rsidRPr="00946B8B">
              <w:rPr>
                <w:smallCaps/>
              </w:rPr>
              <w:t>ntidade proponente</w:t>
            </w:r>
          </w:p>
        </w:tc>
        <w:tc>
          <w:tcPr>
            <w:tcW w:w="4962" w:type="dxa"/>
            <w:vAlign w:val="center"/>
          </w:tcPr>
          <w:p w14:paraId="39FAAAFC" w14:textId="77777777" w:rsidR="00353D75" w:rsidRPr="00016892" w:rsidRDefault="00976C79" w:rsidP="00766B65">
            <w:pPr>
              <w:spacing w:before="60" w:after="60" w:line="240" w:lineRule="auto"/>
            </w:pPr>
            <w:r>
              <w:t>Federação Portuguesa de Judo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607E606F" w14:textId="77777777" w:rsidR="00353D75" w:rsidRPr="00016892" w:rsidRDefault="00353D75" w:rsidP="00766B65">
            <w:pPr>
              <w:spacing w:before="60" w:after="60" w:line="240" w:lineRule="auto"/>
              <w:jc w:val="right"/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B4668D3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curso de t</w:t>
            </w:r>
            <w:r w:rsidR="00353D75" w:rsidRPr="00946B8B">
              <w:rPr>
                <w:smallCaps/>
              </w:rPr>
              <w:t xml:space="preserve">reinadores de </w:t>
            </w:r>
          </w:p>
        </w:tc>
        <w:tc>
          <w:tcPr>
            <w:tcW w:w="3969" w:type="dxa"/>
            <w:tcBorders>
              <w:right w:val="single" w:sz="4" w:space="0" w:color="BFBFBF"/>
            </w:tcBorders>
            <w:vAlign w:val="center"/>
          </w:tcPr>
          <w:p w14:paraId="07305314" w14:textId="77777777" w:rsidR="00353D75" w:rsidRPr="00016892" w:rsidRDefault="00976C79" w:rsidP="00766B65">
            <w:pPr>
              <w:spacing w:before="60" w:after="60" w:line="240" w:lineRule="auto"/>
            </w:pPr>
            <w:r>
              <w:t>JUDO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BFBFBF"/>
            </w:tcBorders>
            <w:vAlign w:val="center"/>
          </w:tcPr>
          <w:p w14:paraId="63EFD372" w14:textId="77777777" w:rsidR="00353D75" w:rsidRPr="00016892" w:rsidRDefault="00353D75" w:rsidP="00766B65">
            <w:pPr>
              <w:spacing w:before="60" w:after="60" w:line="240" w:lineRule="auto"/>
            </w:pPr>
          </w:p>
        </w:tc>
        <w:tc>
          <w:tcPr>
            <w:tcW w:w="709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028FAA90" w14:textId="77777777" w:rsidR="00353D75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g</w:t>
            </w:r>
            <w:r w:rsidR="00353D75" w:rsidRPr="00946B8B">
              <w:rPr>
                <w:smallCaps/>
              </w:rPr>
              <w:t>rau</w:t>
            </w:r>
          </w:p>
        </w:tc>
        <w:tc>
          <w:tcPr>
            <w:tcW w:w="652" w:type="dxa"/>
            <w:tcBorders>
              <w:left w:val="single" w:sz="4" w:space="0" w:color="BFBFBF"/>
            </w:tcBorders>
            <w:vAlign w:val="center"/>
          </w:tcPr>
          <w:p w14:paraId="5C8F0A3D" w14:textId="05C595A7" w:rsidR="00353D75" w:rsidRPr="00016892" w:rsidRDefault="00976C79" w:rsidP="00D639CC">
            <w:pPr>
              <w:spacing w:before="60" w:after="60" w:line="240" w:lineRule="auto"/>
            </w:pPr>
            <w:r>
              <w:t>I</w:t>
            </w:r>
            <w:r w:rsidR="00FA54ED">
              <w:t>II</w:t>
            </w:r>
          </w:p>
        </w:tc>
      </w:tr>
    </w:tbl>
    <w:p w14:paraId="71B9F0D2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0DBDD05B" w14:textId="77777777" w:rsidTr="00170A54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05589636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unidade de f</w:t>
            </w:r>
            <w:r w:rsidR="00423693" w:rsidRPr="00946B8B">
              <w:rPr>
                <w:smallCaps/>
              </w:rPr>
              <w:t>ormação</w:t>
            </w:r>
          </w:p>
        </w:tc>
        <w:tc>
          <w:tcPr>
            <w:tcW w:w="13325" w:type="dxa"/>
          </w:tcPr>
          <w:p w14:paraId="32875B14" w14:textId="2CB53739" w:rsidR="00423693" w:rsidRPr="00072531" w:rsidRDefault="00FA54ED" w:rsidP="00FA54ED">
            <w:pPr>
              <w:numPr>
                <w:ilvl w:val="0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376F8A">
              <w:rPr>
                <w:b/>
                <w:bCs/>
                <w:color w:val="0070C0"/>
                <w:sz w:val="20"/>
                <w:szCs w:val="20"/>
              </w:rPr>
              <w:t>Preparação de Judocas na etapa do Alto Rendimento</w:t>
            </w:r>
          </w:p>
        </w:tc>
      </w:tr>
    </w:tbl>
    <w:p w14:paraId="45EEEE7A" w14:textId="77777777" w:rsidR="00423693" w:rsidRDefault="00423693" w:rsidP="00423693">
      <w:pPr>
        <w:spacing w:after="0"/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68"/>
        <w:gridCol w:w="13318"/>
      </w:tblGrid>
      <w:tr w:rsidR="00423693" w:rsidRPr="00A5579B" w14:paraId="2476F9D9" w14:textId="77777777" w:rsidTr="00891159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A3F99BB" w14:textId="77777777" w:rsidR="00423693" w:rsidRPr="00946B8B" w:rsidRDefault="00946B8B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perfil do f</w:t>
            </w:r>
            <w:r w:rsidR="00423693" w:rsidRPr="00946B8B">
              <w:rPr>
                <w:smallCaps/>
              </w:rPr>
              <w:t>ormador</w:t>
            </w:r>
          </w:p>
        </w:tc>
        <w:tc>
          <w:tcPr>
            <w:tcW w:w="13325" w:type="dxa"/>
          </w:tcPr>
          <w:p w14:paraId="6C6FEC82" w14:textId="2B731619" w:rsidR="000A3F9B" w:rsidRPr="00D536CD" w:rsidRDefault="000A3F9B" w:rsidP="000A3F9B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</w:pPr>
            <w:r>
              <w:t xml:space="preserve">Treinador de </w:t>
            </w:r>
            <w:r w:rsidRPr="00D536CD">
              <w:t>Grau I</w:t>
            </w:r>
            <w:r w:rsidR="008013E5" w:rsidRPr="00D536CD">
              <w:t>I</w:t>
            </w:r>
            <w:r w:rsidRPr="00D536CD">
              <w:t>I</w:t>
            </w:r>
          </w:p>
          <w:p w14:paraId="2480D45B" w14:textId="3F80DC87" w:rsidR="00D90E19" w:rsidRPr="00D536CD" w:rsidRDefault="00D90E19" w:rsidP="00D90E19">
            <w:pPr>
              <w:spacing w:before="60" w:after="60" w:line="240" w:lineRule="auto"/>
            </w:pPr>
            <w:r w:rsidRPr="00D536CD">
              <w:t>e</w:t>
            </w:r>
          </w:p>
          <w:p w14:paraId="74F98BD9" w14:textId="40E0986A" w:rsidR="00423693" w:rsidRPr="000A3F9B" w:rsidRDefault="000A3F9B" w:rsidP="000A3F9B">
            <w:pPr>
              <w:pStyle w:val="PargrafodaLista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D536CD">
              <w:t>C</w:t>
            </w:r>
            <w:r w:rsidR="00FA54ED" w:rsidRPr="00D536CD">
              <w:t xml:space="preserve">om prática de 6 ou mais anos na orientação de Judocas nas </w:t>
            </w:r>
            <w:r w:rsidR="009B4EE2" w:rsidRPr="00D536CD">
              <w:t>Seleções Nacionais ou Alto Rendimento.</w:t>
            </w:r>
          </w:p>
        </w:tc>
      </w:tr>
    </w:tbl>
    <w:p w14:paraId="035BB09C" w14:textId="77777777" w:rsidR="00423693" w:rsidRDefault="00423693" w:rsidP="00423693">
      <w:pPr>
        <w:spacing w:after="0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851"/>
        <w:gridCol w:w="1417"/>
        <w:gridCol w:w="2268"/>
        <w:gridCol w:w="709"/>
        <w:gridCol w:w="4819"/>
        <w:gridCol w:w="1560"/>
        <w:gridCol w:w="992"/>
      </w:tblGrid>
      <w:tr w:rsidR="00170A54" w:rsidRPr="00170A54" w14:paraId="259F1697" w14:textId="77777777" w:rsidTr="00170A54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2FBAE" w14:textId="77777777" w:rsidR="00170A54" w:rsidRPr="00170A54" w:rsidRDefault="00170A54" w:rsidP="00170A54">
            <w:pPr>
              <w:spacing w:after="0" w:line="240" w:lineRule="auto"/>
              <w:rPr>
                <w:smallCaps/>
              </w:rPr>
            </w:pPr>
            <w:r w:rsidRPr="00170A54">
              <w:rPr>
                <w:smallCaps/>
              </w:rPr>
              <w:t>componente prática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2616" w14:textId="77777777" w:rsidR="00170A54" w:rsidRPr="00170A54" w:rsidRDefault="00170A54" w:rsidP="00170A54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981F2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F7961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034CA" w14:textId="77777777" w:rsidR="00170A54" w:rsidRPr="00170A54" w:rsidRDefault="00170A54" w:rsidP="00170A54">
            <w:pPr>
              <w:spacing w:after="0" w:line="240" w:lineRule="auto"/>
              <w:ind w:right="154"/>
              <w:jc w:val="right"/>
            </w:pPr>
            <w:r w:rsidRPr="00170A54">
              <w:rPr>
                <w:smallCaps/>
              </w:rPr>
              <w:t>componente teórica</w:t>
            </w:r>
            <w:r w:rsidRPr="00170A54">
              <w:t>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5E5DA" w14:textId="59B762CD" w:rsidR="00170A54" w:rsidRPr="00170A54" w:rsidRDefault="00FA54ED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0FA614" w14:textId="77777777" w:rsidR="00170A54" w:rsidRPr="00170A54" w:rsidRDefault="00170A54" w:rsidP="00170A54">
            <w:pPr>
              <w:spacing w:after="0" w:line="240" w:lineRule="auto"/>
              <w:rPr>
                <w:sz w:val="20"/>
                <w:szCs w:val="20"/>
              </w:rPr>
            </w:pPr>
            <w:r w:rsidRPr="00170A54">
              <w:rPr>
                <w:sz w:val="20"/>
                <w:szCs w:val="20"/>
              </w:rPr>
              <w:t>horas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63047D" w14:textId="77777777" w:rsidR="00170A54" w:rsidRPr="00170A54" w:rsidRDefault="00170A54" w:rsidP="00170A54">
            <w:pPr>
              <w:spacing w:after="0" w:line="240" w:lineRule="auto"/>
              <w:jc w:val="right"/>
            </w:pPr>
            <w:r w:rsidRPr="00170A54">
              <w:rPr>
                <w:smallCaps/>
              </w:rPr>
              <w:t>total de horas</w:t>
            </w:r>
            <w:r w:rsidRPr="00170A54">
              <w:t>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2B0043B" w14:textId="646D450B" w:rsidR="00170A54" w:rsidRPr="00170A54" w:rsidRDefault="00FA54ED" w:rsidP="00170A5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63325973" w14:textId="77777777" w:rsidR="00170A54" w:rsidRDefault="00170A54" w:rsidP="00423693">
      <w:pPr>
        <w:spacing w:after="0"/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8F63E4" w:rsidRPr="00A5579B" w14:paraId="10216DD0" w14:textId="77777777" w:rsidTr="008E58B2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D9E6C44" w14:textId="77777777" w:rsidR="008F63E4" w:rsidRPr="001251CE" w:rsidRDefault="00AF03E1" w:rsidP="00946B8B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</w:t>
            </w:r>
            <w:r w:rsidR="008F63E4">
              <w:rPr>
                <w:smallCaps/>
              </w:rPr>
              <w:t>temas e s</w:t>
            </w:r>
            <w:r w:rsidR="008F63E4"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1AC3E39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DC028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E59A526" w14:textId="77777777" w:rsidR="008F63E4" w:rsidRPr="00946B8B" w:rsidRDefault="008F63E4" w:rsidP="00946B8B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8F63E4" w:rsidRPr="00A5579B" w14:paraId="0356F5FC" w14:textId="77777777" w:rsidTr="00FA54ED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D7E7138" w14:textId="6B63B701" w:rsidR="008F63E4" w:rsidRPr="00072531" w:rsidRDefault="00FA54ED" w:rsidP="00FA54ED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FA54ED">
              <w:rPr>
                <w:color w:val="0070C0"/>
                <w:sz w:val="20"/>
                <w:szCs w:val="20"/>
              </w:rPr>
              <w:t>Características gerais do treino das crianças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FA54ED">
              <w:rPr>
                <w:color w:val="0070C0"/>
                <w:sz w:val="20"/>
                <w:szCs w:val="20"/>
              </w:rPr>
              <w:t xml:space="preserve">e jovens judocas até à entrada </w:t>
            </w:r>
            <w:r>
              <w:rPr>
                <w:color w:val="0070C0"/>
                <w:sz w:val="20"/>
                <w:szCs w:val="20"/>
              </w:rPr>
              <w:t>no Alto Rendimento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26CA5513" w14:textId="77777777" w:rsidR="008F63E4" w:rsidRPr="00FC5397" w:rsidRDefault="008F63E4" w:rsidP="00EC31FD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49B5748B" w14:textId="77777777" w:rsidR="00FA54ED" w:rsidRPr="00FA54ED" w:rsidRDefault="00FA54ED" w:rsidP="00FA54E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A54ED">
              <w:rPr>
                <w:rFonts w:cs="Arial"/>
                <w:spacing w:val="-6"/>
                <w:sz w:val="20"/>
                <w:szCs w:val="20"/>
              </w:rPr>
              <w:t xml:space="preserve">Caracterizar e interpretar a importância das etapas de desenvolvimento que precedem a etapa do alto rendimento no sucesso desta última. </w:t>
            </w:r>
          </w:p>
          <w:p w14:paraId="3B2E8AC0" w14:textId="7FA8732B" w:rsidR="008F63E4" w:rsidRPr="00B6082A" w:rsidRDefault="00FA54ED" w:rsidP="00D90E1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A54ED">
              <w:rPr>
                <w:rFonts w:cs="Arial"/>
                <w:spacing w:val="-6"/>
                <w:sz w:val="20"/>
                <w:szCs w:val="20"/>
              </w:rPr>
              <w:t xml:space="preserve">Identificar e caracterizar os aspetos que definem o perfil do atleta de alto rendimento nas suas diferentes dimensões: comportamental, </w:t>
            </w:r>
            <w:r w:rsidR="00D90E19" w:rsidRPr="00FA54ED">
              <w:rPr>
                <w:rFonts w:cs="Arial"/>
                <w:spacing w:val="-6"/>
                <w:sz w:val="20"/>
                <w:szCs w:val="20"/>
              </w:rPr>
              <w:t>física</w:t>
            </w:r>
            <w:r w:rsidRPr="00FA54ED">
              <w:rPr>
                <w:rFonts w:cs="Arial"/>
                <w:spacing w:val="-6"/>
                <w:sz w:val="20"/>
                <w:szCs w:val="20"/>
              </w:rPr>
              <w:t>, técnico-tática e psicológica.</w:t>
            </w:r>
          </w:p>
        </w:tc>
        <w:tc>
          <w:tcPr>
            <w:tcW w:w="2977" w:type="dxa"/>
            <w:vMerge w:val="restart"/>
            <w:vAlign w:val="center"/>
          </w:tcPr>
          <w:p w14:paraId="02023F2E" w14:textId="77777777" w:rsidR="00FA54ED" w:rsidRPr="00FA54ED" w:rsidRDefault="00FA54ED" w:rsidP="00FA54E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A54ED">
              <w:rPr>
                <w:rFonts w:cs="Arial"/>
                <w:spacing w:val="-6"/>
                <w:sz w:val="20"/>
                <w:szCs w:val="20"/>
              </w:rPr>
              <w:t xml:space="preserve">Caracteriza e interpreta a importância das etapas de desenvolvimento que precedem a etapa do alto rendimento para o sucesso desta última. </w:t>
            </w:r>
          </w:p>
          <w:p w14:paraId="038DC138" w14:textId="38EC8B3F" w:rsidR="008F63E4" w:rsidRPr="00B6082A" w:rsidRDefault="00FA54ED" w:rsidP="00D90E1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A54ED">
              <w:rPr>
                <w:rFonts w:cs="Arial"/>
                <w:spacing w:val="-6"/>
                <w:sz w:val="20"/>
                <w:szCs w:val="20"/>
              </w:rPr>
              <w:t xml:space="preserve">Identifica e caracteriza os aspetos que definem o perfil do atleta de alto rendimento nas suas diferentes dimensões: comportamental, </w:t>
            </w:r>
            <w:r w:rsidR="00D90E19" w:rsidRPr="00FA54ED">
              <w:rPr>
                <w:rFonts w:cs="Arial"/>
                <w:spacing w:val="-6"/>
                <w:sz w:val="20"/>
                <w:szCs w:val="20"/>
              </w:rPr>
              <w:t>física</w:t>
            </w:r>
            <w:r w:rsidRPr="00FA54ED">
              <w:rPr>
                <w:rFonts w:cs="Arial"/>
                <w:spacing w:val="-6"/>
                <w:sz w:val="20"/>
                <w:szCs w:val="20"/>
              </w:rPr>
              <w:t>, técnico-tática e psicológica.</w:t>
            </w:r>
          </w:p>
        </w:tc>
        <w:tc>
          <w:tcPr>
            <w:tcW w:w="2977" w:type="dxa"/>
            <w:vMerge w:val="restart"/>
            <w:vAlign w:val="center"/>
          </w:tcPr>
          <w:p w14:paraId="6C63DA4F" w14:textId="66E496D4" w:rsidR="00FA54ED" w:rsidRPr="00FA54ED" w:rsidRDefault="00FA54ED" w:rsidP="00FA54E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A54ED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703A302C" w14:textId="6A7B216C" w:rsidR="008F63E4" w:rsidRPr="00B6082A" w:rsidRDefault="00FA54ED" w:rsidP="00FA54ED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FA54ED">
              <w:rPr>
                <w:rFonts w:cs="Arial"/>
                <w:spacing w:val="-6"/>
                <w:sz w:val="20"/>
                <w:szCs w:val="20"/>
              </w:rPr>
              <w:t>2. Apresentação de trabalho com/sem discussão oral</w:t>
            </w:r>
          </w:p>
        </w:tc>
      </w:tr>
      <w:tr w:rsidR="008F63E4" w:rsidRPr="00A5579B" w14:paraId="20E6BC97" w14:textId="77777777" w:rsidTr="008E58B2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A276A89" w14:textId="77777777" w:rsidR="008F63E4" w:rsidRPr="00B6082A" w:rsidRDefault="008F63E4" w:rsidP="00EC31F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52EE722" w14:textId="77777777" w:rsidR="008F63E4" w:rsidRPr="00B6082A" w:rsidRDefault="00FC5397" w:rsidP="009A1AB1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4365C344" w14:textId="77777777" w:rsidR="008F63E4" w:rsidRPr="00B6082A" w:rsidRDefault="008F63E4" w:rsidP="009A1AB1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3200DF38" w14:textId="77777777" w:rsidR="008F63E4" w:rsidRPr="00DE65EF" w:rsidRDefault="00DE65EF" w:rsidP="00FC5397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6680472D" w14:textId="6B709B0B" w:rsidR="008F63E4" w:rsidRPr="00B6082A" w:rsidRDefault="00FA54ED" w:rsidP="009A1AB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7" w:type="dxa"/>
            <w:vMerge/>
          </w:tcPr>
          <w:p w14:paraId="62376F66" w14:textId="77777777" w:rsidR="008F63E4" w:rsidRPr="00B6082A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3B98509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F3149BC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8F63E4" w:rsidRPr="00A5579B" w14:paraId="5DC7F5AE" w14:textId="77777777" w:rsidTr="008E58B2">
        <w:trPr>
          <w:trHeight w:val="933"/>
        </w:trPr>
        <w:tc>
          <w:tcPr>
            <w:tcW w:w="6663" w:type="dxa"/>
            <w:gridSpan w:val="5"/>
          </w:tcPr>
          <w:p w14:paraId="31B18132" w14:textId="266D01DD" w:rsidR="00FA54ED" w:rsidRPr="00FA54ED" w:rsidRDefault="00FA54ED" w:rsidP="00FA54ED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>A importância das etapas de desenvolvimento que precedem a etapa do alto rendimento</w:t>
            </w:r>
          </w:p>
          <w:p w14:paraId="01B63AB4" w14:textId="2F19E753" w:rsidR="00FA54ED" w:rsidRPr="00FA54ED" w:rsidRDefault="00FA54ED" w:rsidP="00FA54ED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O perfil do atleta de alto rendimento: </w:t>
            </w:r>
            <w:r>
              <w:rPr>
                <w:rFonts w:cs="Arial"/>
                <w:sz w:val="20"/>
                <w:szCs w:val="20"/>
              </w:rPr>
              <w:t>d</w:t>
            </w:r>
            <w:r w:rsidRPr="00FA54ED">
              <w:rPr>
                <w:rFonts w:cs="Arial"/>
                <w:sz w:val="20"/>
                <w:szCs w:val="20"/>
              </w:rPr>
              <w:t xml:space="preserve">a identificação de talento à excelência. </w:t>
            </w:r>
          </w:p>
          <w:p w14:paraId="46F6AF35" w14:textId="67C1C907" w:rsidR="00FA54ED" w:rsidRPr="00FA54ED" w:rsidRDefault="00FA54ED" w:rsidP="00FA54ED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>Dimensão física</w:t>
            </w:r>
          </w:p>
          <w:p w14:paraId="00AC575B" w14:textId="3CA61829" w:rsidR="00FA54ED" w:rsidRPr="00FA54ED" w:rsidRDefault="00FA54ED" w:rsidP="00FA54ED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Competências físicas, adaptação ao esforço físico do Judo e capacidade de treinabilidade. </w:t>
            </w:r>
          </w:p>
          <w:p w14:paraId="6E9FF308" w14:textId="2CEADADD" w:rsidR="00FA54ED" w:rsidRPr="00FA54ED" w:rsidRDefault="00FA54ED" w:rsidP="00FA54ED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Dimensão psicológica. </w:t>
            </w:r>
          </w:p>
          <w:p w14:paraId="093B63DC" w14:textId="43C7B211" w:rsidR="00FA54ED" w:rsidRPr="00FA54ED" w:rsidRDefault="00FA54ED" w:rsidP="00FA54ED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Competências psicológicas, gestão de situações de stress e capacidade de treinabilidade. </w:t>
            </w:r>
          </w:p>
          <w:p w14:paraId="4672A7CB" w14:textId="51439B0F" w:rsidR="00FA54ED" w:rsidRPr="00FA54ED" w:rsidRDefault="00FA54ED" w:rsidP="00FA54ED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Dimensão técnico-tática. </w:t>
            </w:r>
          </w:p>
          <w:p w14:paraId="379BEB6A" w14:textId="70FEE040" w:rsidR="00FA54ED" w:rsidRPr="00FA54ED" w:rsidRDefault="00FA54ED" w:rsidP="00FA54ED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Competências técnico-táticas, adaptação a novas situações técnicas e táticas e capacidade de treinabilidade. </w:t>
            </w:r>
          </w:p>
          <w:p w14:paraId="73A32516" w14:textId="2CBE7B27" w:rsidR="00FA54ED" w:rsidRPr="00FA54ED" w:rsidRDefault="00FA54ED" w:rsidP="00FA54ED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>Dimensão comportamental.</w:t>
            </w:r>
          </w:p>
          <w:p w14:paraId="54D2A631" w14:textId="6D62FE1A" w:rsidR="00FA54ED" w:rsidRPr="00FA54ED" w:rsidRDefault="00FA54ED" w:rsidP="00FA54ED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lastRenderedPageBreak/>
              <w:t>Disciplina e responsabilidade.</w:t>
            </w:r>
          </w:p>
          <w:p w14:paraId="303E808A" w14:textId="1AEA4AEB" w:rsidR="00FA54ED" w:rsidRPr="00FA54ED" w:rsidRDefault="00FA54ED" w:rsidP="00FA54ED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>Competitividade e determinação.</w:t>
            </w:r>
          </w:p>
          <w:p w14:paraId="68D606B2" w14:textId="0DDEA5E8" w:rsidR="00FA54ED" w:rsidRPr="00FA54ED" w:rsidRDefault="00FA54ED" w:rsidP="00FA54ED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>Resiliência e atitude positiva perante as adversidades.</w:t>
            </w:r>
          </w:p>
          <w:p w14:paraId="75CBCF53" w14:textId="6B59FE74" w:rsidR="00FA54ED" w:rsidRPr="00FA54ED" w:rsidRDefault="00FA54ED" w:rsidP="00FA54ED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>Disponibilidade para aprender e melhorar.</w:t>
            </w:r>
          </w:p>
          <w:p w14:paraId="583F7B00" w14:textId="22F87817" w:rsidR="008E58B2" w:rsidRPr="00C71B48" w:rsidRDefault="00FA54ED" w:rsidP="00FA54ED">
            <w:pPr>
              <w:numPr>
                <w:ilvl w:val="4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>Capacidade de foco nas tarefas e no desempenho</w:t>
            </w:r>
          </w:p>
        </w:tc>
        <w:tc>
          <w:tcPr>
            <w:tcW w:w="2977" w:type="dxa"/>
            <w:vMerge/>
          </w:tcPr>
          <w:p w14:paraId="165E8B04" w14:textId="77777777" w:rsidR="008F63E4" w:rsidRPr="00B6082A" w:rsidRDefault="008F63E4" w:rsidP="00EC31FD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407CE07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A77B782" w14:textId="77777777" w:rsidR="008F63E4" w:rsidRPr="00B6082A" w:rsidRDefault="008F63E4" w:rsidP="00EC31FD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5B28ED00" w14:textId="43F0D8BF" w:rsidR="00BC5422" w:rsidRDefault="00BC5422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39F0F72F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1CA4711C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93F80A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69F92AB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2CA677D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19013BE2" w14:textId="77777777" w:rsidTr="00C86BA5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6C479891" w14:textId="0AEEA05C" w:rsidR="00D415FA" w:rsidRPr="00072531" w:rsidRDefault="00FA54ED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376F8A">
              <w:rPr>
                <w:b/>
                <w:bCs/>
                <w:color w:val="0070C0"/>
                <w:sz w:val="20"/>
                <w:szCs w:val="20"/>
              </w:rPr>
              <w:t xml:space="preserve">O enquadramento de Judocas de </w:t>
            </w:r>
            <w:r w:rsidR="00A45432">
              <w:rPr>
                <w:b/>
                <w:bCs/>
                <w:color w:val="0070C0"/>
                <w:sz w:val="20"/>
                <w:szCs w:val="20"/>
              </w:rPr>
              <w:t>A</w:t>
            </w:r>
            <w:r w:rsidRPr="00376F8A">
              <w:rPr>
                <w:b/>
                <w:bCs/>
                <w:color w:val="0070C0"/>
                <w:sz w:val="20"/>
                <w:szCs w:val="20"/>
              </w:rPr>
              <w:t xml:space="preserve">lto </w:t>
            </w:r>
            <w:r w:rsidR="00A45432">
              <w:rPr>
                <w:b/>
                <w:bCs/>
                <w:color w:val="0070C0"/>
                <w:sz w:val="20"/>
                <w:szCs w:val="20"/>
              </w:rPr>
              <w:t>R</w:t>
            </w:r>
            <w:r w:rsidRPr="00376F8A">
              <w:rPr>
                <w:b/>
                <w:bCs/>
                <w:color w:val="0070C0"/>
                <w:sz w:val="20"/>
                <w:szCs w:val="20"/>
              </w:rPr>
              <w:t>endimento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11B4F25B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3DD95D93" w14:textId="7777777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Caracterizar a importância do enquadramento familiar e institucional no desempenho dos atletas de alto rendimento. </w:t>
            </w:r>
          </w:p>
          <w:p w14:paraId="56E7B687" w14:textId="7777777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Descrever e caracterizar os fatores que determinam a criação de uma relação treinador-atleta que valorize a otimização desempenho desportivo. </w:t>
            </w:r>
          </w:p>
          <w:p w14:paraId="65C25450" w14:textId="1773CE64" w:rsidR="00D415FA" w:rsidRPr="00B6082A" w:rsidRDefault="00C86BA5" w:rsidP="00D90E1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>Distinguir os estilos de interação que melhor se adequam às caraterísticas individuais dos atletas.</w:t>
            </w:r>
          </w:p>
        </w:tc>
        <w:tc>
          <w:tcPr>
            <w:tcW w:w="2977" w:type="dxa"/>
            <w:vMerge w:val="restart"/>
            <w:vAlign w:val="center"/>
          </w:tcPr>
          <w:p w14:paraId="613B9229" w14:textId="7777777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Caracteriza a importância do enquadramento familiar e institucional no desempenho dos atletas de alto rendimento. </w:t>
            </w:r>
          </w:p>
          <w:p w14:paraId="456307E9" w14:textId="7777777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Descreve e caracteriza os fatores que determinam a criação de uma relação treinador-atleta que valorize a otimização desempenho desportivo. </w:t>
            </w:r>
          </w:p>
          <w:p w14:paraId="6B29774C" w14:textId="355B36A6" w:rsidR="00D415FA" w:rsidRPr="00B6082A" w:rsidRDefault="00C86BA5" w:rsidP="00D90E1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>Distingue os estilos de interação que melhor se adequam às caraterísticas individuais dos atletas.</w:t>
            </w:r>
          </w:p>
        </w:tc>
        <w:tc>
          <w:tcPr>
            <w:tcW w:w="2977" w:type="dxa"/>
            <w:vMerge w:val="restart"/>
            <w:vAlign w:val="center"/>
          </w:tcPr>
          <w:p w14:paraId="16AA0D44" w14:textId="69F81F2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30D29094" w14:textId="6ED0003E" w:rsidR="00D415FA" w:rsidRPr="00B6082A" w:rsidRDefault="00C86BA5" w:rsidP="00D90E1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>2. Apresentação de trabalho com/sem discussão oral</w:t>
            </w:r>
          </w:p>
        </w:tc>
      </w:tr>
      <w:tr w:rsidR="00D415FA" w:rsidRPr="00A5579B" w14:paraId="67D2215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5F6316D4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776FB906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141A1E9B" w14:textId="77777777" w:rsidR="00D415FA" w:rsidRPr="00B6082A" w:rsidRDefault="00D415FA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4914EADD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4282EFDC" w14:textId="1B87C671" w:rsidR="00D415FA" w:rsidRPr="00B6082A" w:rsidRDefault="00C86BA5" w:rsidP="003E2BAC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2977" w:type="dxa"/>
            <w:vMerge/>
          </w:tcPr>
          <w:p w14:paraId="3438A104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85E4FA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AAE3272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68144281" w14:textId="77777777" w:rsidTr="003E2BAC">
        <w:trPr>
          <w:trHeight w:val="933"/>
        </w:trPr>
        <w:tc>
          <w:tcPr>
            <w:tcW w:w="6663" w:type="dxa"/>
            <w:gridSpan w:val="5"/>
          </w:tcPr>
          <w:p w14:paraId="274265D2" w14:textId="1D98D836" w:rsidR="00FA54ED" w:rsidRPr="00FA54ED" w:rsidRDefault="00FA54ED" w:rsidP="00FA54ED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A importância do enquadramento familiar e institucional no desenvolvimento e desempenho de judocas de alto rendimento. </w:t>
            </w:r>
          </w:p>
          <w:p w14:paraId="3948F2A5" w14:textId="2F1AB14B" w:rsidR="00FA54ED" w:rsidRPr="00FA54ED" w:rsidRDefault="00FA54ED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A família </w:t>
            </w:r>
          </w:p>
          <w:p w14:paraId="3E91771D" w14:textId="185CA91D" w:rsidR="00FA54ED" w:rsidRPr="00FA54ED" w:rsidRDefault="00FA54ED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O clube </w:t>
            </w:r>
          </w:p>
          <w:p w14:paraId="6D935ED6" w14:textId="6B311C4F" w:rsidR="00FA54ED" w:rsidRPr="00FA54ED" w:rsidRDefault="00FA54ED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A FPJ </w:t>
            </w:r>
          </w:p>
          <w:p w14:paraId="49AA26A3" w14:textId="11679EFE" w:rsidR="00FA54ED" w:rsidRPr="00FA54ED" w:rsidRDefault="00FA54ED" w:rsidP="00FA54ED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A relação entre treinador – atleta como fator determinante na otimização do desempenho desportivo. </w:t>
            </w:r>
          </w:p>
          <w:p w14:paraId="1F990E76" w14:textId="357F7BBA" w:rsidR="00FA54ED" w:rsidRPr="00FA54ED" w:rsidRDefault="00FA54ED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A importância e estabelecimento de uma relação de confiança entre treinador – atleta. </w:t>
            </w:r>
          </w:p>
          <w:p w14:paraId="4DCC9723" w14:textId="24465D51" w:rsidR="00FA54ED" w:rsidRPr="00FA54ED" w:rsidRDefault="00FA54ED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FA54ED">
              <w:rPr>
                <w:rFonts w:cs="Arial"/>
                <w:sz w:val="20"/>
                <w:szCs w:val="20"/>
              </w:rPr>
              <w:t xml:space="preserve">O atleta como fator determinante na definição do estilo de intervenção do treinador. </w:t>
            </w:r>
          </w:p>
          <w:p w14:paraId="41C757C5" w14:textId="3235FB72" w:rsidR="00D415FA" w:rsidRPr="00C71B48" w:rsidRDefault="00FA54ED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 xml:space="preserve">O “contrato” atleta – treinador. </w:t>
            </w:r>
          </w:p>
        </w:tc>
        <w:tc>
          <w:tcPr>
            <w:tcW w:w="2977" w:type="dxa"/>
            <w:vMerge/>
          </w:tcPr>
          <w:p w14:paraId="177EEF9E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BBB4C13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B626046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9B7F77C" w14:textId="6C485056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51F72AE7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62563670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0734241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0C169BF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02655C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4D820FFB" w14:textId="77777777" w:rsidTr="00C86BA5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1235B2E7" w14:textId="28448F49" w:rsidR="00D415FA" w:rsidRPr="00072531" w:rsidRDefault="00C86BA5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376F8A">
              <w:rPr>
                <w:b/>
                <w:bCs/>
                <w:color w:val="0070C0"/>
                <w:sz w:val="20"/>
                <w:szCs w:val="20"/>
              </w:rPr>
              <w:t>Enquadramento legal de acesso e uso dos diferentes projetos do alto rendimento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311D14F2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5B4F32EA" w14:textId="2483C063" w:rsidR="00C86BA5" w:rsidRPr="00D536CD" w:rsidRDefault="003943F8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D536CD">
              <w:rPr>
                <w:rFonts w:cs="Arial"/>
                <w:spacing w:val="-6"/>
                <w:sz w:val="20"/>
                <w:szCs w:val="20"/>
              </w:rPr>
              <w:t>Distinguir</w:t>
            </w:r>
            <w:r w:rsidR="00C86BA5" w:rsidRPr="00D536CD">
              <w:rPr>
                <w:rFonts w:cs="Arial"/>
                <w:spacing w:val="-6"/>
                <w:sz w:val="20"/>
                <w:szCs w:val="20"/>
              </w:rPr>
              <w:t xml:space="preserve"> com profundidade os diferentes sub-sistemas de apoio para o acesso e permanência para a preparação de atletas de alto rendimento. </w:t>
            </w:r>
          </w:p>
          <w:p w14:paraId="08611826" w14:textId="77777777" w:rsidR="00C86BA5" w:rsidRPr="00D536CD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D536CD">
              <w:rPr>
                <w:rFonts w:cs="Arial"/>
                <w:spacing w:val="-6"/>
                <w:sz w:val="20"/>
                <w:szCs w:val="20"/>
              </w:rPr>
              <w:t xml:space="preserve">Distinguir os diferentes programas de apoio de acordo com as características dos seus atletas. </w:t>
            </w:r>
          </w:p>
          <w:p w14:paraId="43B95743" w14:textId="77777777" w:rsidR="00D415FA" w:rsidRPr="00D536CD" w:rsidRDefault="00D415FA" w:rsidP="003E2BAC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0D9A4E1B" w14:textId="2F2D7B80" w:rsidR="00C86BA5" w:rsidRPr="00D536CD" w:rsidRDefault="003943F8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D536CD">
              <w:rPr>
                <w:rFonts w:cs="Arial"/>
                <w:spacing w:val="-6"/>
                <w:sz w:val="20"/>
                <w:szCs w:val="20"/>
              </w:rPr>
              <w:t>Distingue</w:t>
            </w:r>
            <w:r w:rsidR="00C86BA5" w:rsidRPr="00D536CD">
              <w:rPr>
                <w:rFonts w:cs="Arial"/>
                <w:spacing w:val="-6"/>
                <w:sz w:val="20"/>
                <w:szCs w:val="20"/>
              </w:rPr>
              <w:t xml:space="preserve"> cada um dos sub- sistemas e utiliza cada um deles para o planeamento, desenvolvimento e avaliação da preparação de atletas de alto rendimento. </w:t>
            </w:r>
          </w:p>
          <w:p w14:paraId="38558CE4" w14:textId="13609BBB" w:rsidR="00D415FA" w:rsidRPr="00D536CD" w:rsidRDefault="00C86BA5" w:rsidP="00D90E1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D536CD">
              <w:rPr>
                <w:rFonts w:cs="Arial"/>
                <w:spacing w:val="-6"/>
                <w:sz w:val="20"/>
                <w:szCs w:val="20"/>
              </w:rPr>
              <w:t xml:space="preserve">Distingue o caráter individual da preparação de atletas de alto rendimento como um processo integrado e coerente de treino das componentes físicas, mentais e técnico- táticas, de acordo com o </w:t>
            </w:r>
            <w:r w:rsidRPr="00D536CD">
              <w:rPr>
                <w:rFonts w:cs="Arial"/>
                <w:spacing w:val="-6"/>
                <w:sz w:val="20"/>
                <w:szCs w:val="20"/>
              </w:rPr>
              <w:lastRenderedPageBreak/>
              <w:t xml:space="preserve">sub- sistema em que o atleta está integrado </w:t>
            </w:r>
          </w:p>
        </w:tc>
        <w:tc>
          <w:tcPr>
            <w:tcW w:w="2977" w:type="dxa"/>
            <w:vMerge w:val="restart"/>
            <w:vAlign w:val="center"/>
          </w:tcPr>
          <w:p w14:paraId="29BAF5F9" w14:textId="52BE710B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lastRenderedPageBreak/>
              <w:t>1. Teste escrito</w:t>
            </w:r>
          </w:p>
          <w:p w14:paraId="450AE1B7" w14:textId="6F03930D" w:rsidR="00D415FA" w:rsidRPr="00B6082A" w:rsidRDefault="00C86BA5" w:rsidP="00D90E19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>2. Apresentação de trabalho com/sem discussão oral</w:t>
            </w:r>
          </w:p>
        </w:tc>
      </w:tr>
      <w:tr w:rsidR="00D415FA" w:rsidRPr="00A5579B" w14:paraId="253F73D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11ABFC9C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0E0699C8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2E464E78" w14:textId="77777777" w:rsidR="00D415FA" w:rsidRPr="00B6082A" w:rsidRDefault="00D415FA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A3D3001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78676B1B" w14:textId="15963D79" w:rsidR="00D415FA" w:rsidRPr="00B6082A" w:rsidRDefault="00C86BA5" w:rsidP="003E2BA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977" w:type="dxa"/>
            <w:vMerge/>
          </w:tcPr>
          <w:p w14:paraId="3284D55C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CF9E94A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A777E93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75C3A63E" w14:textId="77777777" w:rsidTr="003E2BAC">
        <w:trPr>
          <w:trHeight w:val="933"/>
        </w:trPr>
        <w:tc>
          <w:tcPr>
            <w:tcW w:w="6663" w:type="dxa"/>
            <w:gridSpan w:val="5"/>
          </w:tcPr>
          <w:p w14:paraId="545F2A41" w14:textId="2EC7328D" w:rsidR="00C86BA5" w:rsidRPr="00C86BA5" w:rsidRDefault="00C86BA5" w:rsidP="00C86BA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 xml:space="preserve">Acesso e permanência nos diferentes projetos de apoio ao alto rendimento: </w:t>
            </w:r>
          </w:p>
          <w:p w14:paraId="61E4DF25" w14:textId="77777777" w:rsidR="00C86BA5" w:rsidRPr="00C86BA5" w:rsidRDefault="00C86BA5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>- Alto Rendimento</w:t>
            </w:r>
          </w:p>
          <w:p w14:paraId="24517EFC" w14:textId="77777777" w:rsidR="00C86BA5" w:rsidRPr="00C86BA5" w:rsidRDefault="00C86BA5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>- Projeto de Preparação Olímpica</w:t>
            </w:r>
          </w:p>
          <w:p w14:paraId="65815CA4" w14:textId="77777777" w:rsidR="00C86BA5" w:rsidRPr="00C86BA5" w:rsidRDefault="00C86BA5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>- Projeto de Esperanças Olímpicas</w:t>
            </w:r>
          </w:p>
          <w:p w14:paraId="2ECBEA47" w14:textId="77777777" w:rsidR="00C86BA5" w:rsidRPr="00C86BA5" w:rsidRDefault="00C86BA5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>- Projeto de Preparação Paralímpica</w:t>
            </w:r>
          </w:p>
          <w:p w14:paraId="5FE77271" w14:textId="77777777" w:rsidR="00C86BA5" w:rsidRPr="00C86BA5" w:rsidRDefault="00C86BA5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>- Projeto de Esperanças Paralímpicas</w:t>
            </w:r>
          </w:p>
          <w:p w14:paraId="4D1E5249" w14:textId="77777777" w:rsidR="00C86BA5" w:rsidRPr="00C86BA5" w:rsidRDefault="00C86BA5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 xml:space="preserve">- Unidades de Apoio ao Alto Rendimento na Escola </w:t>
            </w:r>
          </w:p>
          <w:p w14:paraId="1F479051" w14:textId="75A97717" w:rsidR="00C86BA5" w:rsidRPr="00C86BA5" w:rsidRDefault="00C86BA5" w:rsidP="00C86BA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lastRenderedPageBreak/>
              <w:t xml:space="preserve">Direitos e Deveres para cada um dos sub-sistemas de apoio ao Alto Rendimento </w:t>
            </w:r>
          </w:p>
          <w:p w14:paraId="34AF04B7" w14:textId="017E53B6" w:rsidR="00D415FA" w:rsidRPr="00C71B48" w:rsidRDefault="00C86BA5" w:rsidP="00C86BA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>Enquadramento do Seguro Desportivo para os Atletas do Alto Rendimento.</w:t>
            </w:r>
          </w:p>
        </w:tc>
        <w:tc>
          <w:tcPr>
            <w:tcW w:w="2977" w:type="dxa"/>
            <w:vMerge/>
          </w:tcPr>
          <w:p w14:paraId="3954AB2F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380797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87D359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2D3EEEA7" w14:textId="6DCD877A" w:rsidR="00D415FA" w:rsidRDefault="00D415FA" w:rsidP="00BC5422">
      <w:pPr>
        <w:spacing w:after="0" w:line="240" w:lineRule="auto"/>
        <w:rPr>
          <w:sz w:val="10"/>
          <w:szCs w:val="10"/>
        </w:rPr>
      </w:pPr>
    </w:p>
    <w:tbl>
      <w:tblPr>
        <w:tblW w:w="1559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2"/>
        <w:gridCol w:w="560"/>
        <w:gridCol w:w="396"/>
        <w:gridCol w:w="709"/>
        <w:gridCol w:w="2977"/>
        <w:gridCol w:w="2977"/>
        <w:gridCol w:w="2977"/>
      </w:tblGrid>
      <w:tr w:rsidR="00D415FA" w:rsidRPr="00A5579B" w14:paraId="41CEA85C" w14:textId="77777777" w:rsidTr="003E2BAC">
        <w:trPr>
          <w:trHeight w:val="370"/>
        </w:trPr>
        <w:tc>
          <w:tcPr>
            <w:tcW w:w="6663" w:type="dxa"/>
            <w:gridSpan w:val="5"/>
            <w:shd w:val="clear" w:color="auto" w:fill="D9D9D9"/>
            <w:vAlign w:val="center"/>
          </w:tcPr>
          <w:p w14:paraId="4494604F" w14:textId="77777777" w:rsidR="00D415FA" w:rsidRPr="001251CE" w:rsidRDefault="00D415FA" w:rsidP="003E2BAC">
            <w:pPr>
              <w:spacing w:after="0" w:line="240" w:lineRule="auto"/>
              <w:ind w:left="708" w:hanging="708"/>
              <w:rPr>
                <w:smallCaps/>
              </w:rPr>
            </w:pPr>
            <w:r>
              <w:rPr>
                <w:smallCaps/>
              </w:rPr>
              <w:t>subunidades de formação/temas e s</w:t>
            </w:r>
            <w:r w:rsidRPr="001251CE">
              <w:rPr>
                <w:smallCaps/>
              </w:rPr>
              <w:t>ubtemas de formação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B3F8AEC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</w:t>
            </w:r>
            <w:r w:rsidRPr="00946B8B">
              <w:rPr>
                <w:smallCaps/>
              </w:rPr>
              <w:t>ompetência</w:t>
            </w:r>
            <w:r>
              <w:rPr>
                <w:smallCaps/>
              </w:rPr>
              <w:t>s de s</w:t>
            </w:r>
            <w:r w:rsidRPr="00946B8B">
              <w:rPr>
                <w:smallCaps/>
              </w:rPr>
              <w:t>aída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FC144F8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critérios de e</w:t>
            </w:r>
            <w:r w:rsidRPr="00946B8B">
              <w:rPr>
                <w:smallCaps/>
              </w:rPr>
              <w:t>vidência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47FB1A3" w14:textId="77777777" w:rsidR="00D415FA" w:rsidRPr="00946B8B" w:rsidRDefault="00D415FA" w:rsidP="003E2BAC">
            <w:pPr>
              <w:spacing w:after="0" w:line="240" w:lineRule="auto"/>
              <w:ind w:left="708" w:hanging="708"/>
              <w:jc w:val="center"/>
              <w:rPr>
                <w:smallCaps/>
              </w:rPr>
            </w:pPr>
            <w:r>
              <w:rPr>
                <w:smallCaps/>
              </w:rPr>
              <w:t>formas de a</w:t>
            </w:r>
            <w:r w:rsidRPr="00946B8B">
              <w:rPr>
                <w:smallCaps/>
              </w:rPr>
              <w:t>valiação</w:t>
            </w:r>
          </w:p>
        </w:tc>
      </w:tr>
      <w:tr w:rsidR="00D415FA" w:rsidRPr="00A5579B" w14:paraId="3DCEB15D" w14:textId="77777777" w:rsidTr="00C86BA5">
        <w:trPr>
          <w:trHeight w:val="133"/>
        </w:trPr>
        <w:tc>
          <w:tcPr>
            <w:tcW w:w="4536" w:type="dxa"/>
            <w:vMerge w:val="restart"/>
            <w:shd w:val="clear" w:color="auto" w:fill="F2F2F2"/>
            <w:vAlign w:val="center"/>
          </w:tcPr>
          <w:p w14:paraId="301DABB6" w14:textId="3EC7E272" w:rsidR="00D415FA" w:rsidRPr="00072531" w:rsidRDefault="00C86BA5" w:rsidP="003E2BAC">
            <w:pPr>
              <w:numPr>
                <w:ilvl w:val="1"/>
                <w:numId w:val="5"/>
              </w:numPr>
              <w:spacing w:before="60" w:after="60" w:line="240" w:lineRule="auto"/>
              <w:rPr>
                <w:color w:val="0070C0"/>
                <w:sz w:val="20"/>
                <w:szCs w:val="20"/>
              </w:rPr>
            </w:pPr>
            <w:r w:rsidRPr="00376F8A">
              <w:rPr>
                <w:b/>
                <w:bCs/>
                <w:color w:val="0070C0"/>
                <w:sz w:val="20"/>
                <w:szCs w:val="20"/>
              </w:rPr>
              <w:t>Características da preparação de Judocas no âmbito do alto rendimento</w:t>
            </w:r>
          </w:p>
        </w:tc>
        <w:tc>
          <w:tcPr>
            <w:tcW w:w="2127" w:type="dxa"/>
            <w:gridSpan w:val="4"/>
            <w:shd w:val="clear" w:color="auto" w:fill="F2F2F2"/>
          </w:tcPr>
          <w:p w14:paraId="7D513A3B" w14:textId="77777777" w:rsidR="00D415FA" w:rsidRPr="00FC5397" w:rsidRDefault="00D415FA" w:rsidP="003E2BAC">
            <w:pPr>
              <w:spacing w:after="0" w:line="240" w:lineRule="auto"/>
              <w:jc w:val="center"/>
              <w:rPr>
                <w:caps/>
                <w:sz w:val="18"/>
                <w:szCs w:val="18"/>
              </w:rPr>
            </w:pPr>
            <w:r w:rsidRPr="00FC5397">
              <w:rPr>
                <w:caps/>
                <w:sz w:val="18"/>
                <w:szCs w:val="18"/>
              </w:rPr>
              <w:t>duração</w:t>
            </w:r>
          </w:p>
        </w:tc>
        <w:tc>
          <w:tcPr>
            <w:tcW w:w="2977" w:type="dxa"/>
            <w:vMerge w:val="restart"/>
            <w:vAlign w:val="center"/>
          </w:tcPr>
          <w:p w14:paraId="2DB62FA5" w14:textId="7777777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Interpretar a importância que o resultado desportivo assume no processo de planeamento, desenvolvimento e avaliação da preparação de atletas de alto rendimento. </w:t>
            </w:r>
          </w:p>
          <w:p w14:paraId="414E8DD4" w14:textId="7777777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Distinguir o caráter individual da preparação de atletas de alto rendimento como um processo integrado e coerente de treino das componentes físicas, mentais e técnico-táticas. </w:t>
            </w:r>
          </w:p>
          <w:p w14:paraId="3033F6D3" w14:textId="7463EA33" w:rsidR="00D415FA" w:rsidRPr="00B6082A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>Caracterizar e distinguir a importância do papel dos atletas de alto rendimento nos processos de planeamento e tomada de decisão.</w:t>
            </w:r>
          </w:p>
        </w:tc>
        <w:tc>
          <w:tcPr>
            <w:tcW w:w="2977" w:type="dxa"/>
            <w:vMerge w:val="restart"/>
            <w:vAlign w:val="center"/>
          </w:tcPr>
          <w:p w14:paraId="4CE0B2B2" w14:textId="7777777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Estabelece o resultado desportivo como um elemento chave do processo de planeamento, desenvolvimento e avaliação da preparação de atletas de alto rendimento. </w:t>
            </w:r>
          </w:p>
          <w:p w14:paraId="63343D9D" w14:textId="77777777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Distingue o caráter individual da preparação de atletas de alto rendimento como um processo integrado e coerente de treino das componentes físicas, mentais e técnico-táticas. </w:t>
            </w:r>
          </w:p>
          <w:p w14:paraId="5490CD33" w14:textId="381C9041" w:rsidR="00D415FA" w:rsidRPr="00B6082A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 xml:space="preserve">Caracteriza e distingue a importância do papel dos atletas de alto rendimento nos processos de planeamento e tomada de decisão. </w:t>
            </w:r>
          </w:p>
        </w:tc>
        <w:tc>
          <w:tcPr>
            <w:tcW w:w="2977" w:type="dxa"/>
            <w:vMerge w:val="restart"/>
            <w:vAlign w:val="center"/>
          </w:tcPr>
          <w:p w14:paraId="005698BE" w14:textId="211673E6" w:rsidR="00C86BA5" w:rsidRPr="00C86BA5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>1. Teste escrito</w:t>
            </w:r>
          </w:p>
          <w:p w14:paraId="521D017B" w14:textId="5A1380CC" w:rsidR="00D415FA" w:rsidRPr="00B6082A" w:rsidRDefault="00C86BA5" w:rsidP="00C86BA5">
            <w:pPr>
              <w:spacing w:before="60" w:after="60" w:line="240" w:lineRule="auto"/>
              <w:rPr>
                <w:rFonts w:cs="Arial"/>
                <w:spacing w:val="-6"/>
                <w:sz w:val="20"/>
                <w:szCs w:val="20"/>
              </w:rPr>
            </w:pPr>
            <w:r w:rsidRPr="00C86BA5">
              <w:rPr>
                <w:rFonts w:cs="Arial"/>
                <w:spacing w:val="-6"/>
                <w:sz w:val="20"/>
                <w:szCs w:val="20"/>
              </w:rPr>
              <w:t>2. Apresentação de trabalho com/sem discussão oral</w:t>
            </w:r>
          </w:p>
        </w:tc>
      </w:tr>
      <w:tr w:rsidR="00D415FA" w:rsidRPr="00A5579B" w14:paraId="4736EA38" w14:textId="77777777" w:rsidTr="003E2BAC">
        <w:trPr>
          <w:trHeight w:val="123"/>
        </w:trPr>
        <w:tc>
          <w:tcPr>
            <w:tcW w:w="4536" w:type="dxa"/>
            <w:vMerge/>
            <w:shd w:val="clear" w:color="auto" w:fill="F2F2F2"/>
          </w:tcPr>
          <w:p w14:paraId="3D7702EB" w14:textId="77777777" w:rsidR="00D415FA" w:rsidRPr="00B6082A" w:rsidRDefault="00D415FA" w:rsidP="003E2BA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19B7CBD0" w14:textId="77777777" w:rsidR="00D415FA" w:rsidRPr="00B6082A" w:rsidRDefault="00D415FA" w:rsidP="003E2BAC">
            <w:pPr>
              <w:spacing w:after="0" w:line="240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</w:t>
            </w:r>
          </w:p>
        </w:tc>
        <w:tc>
          <w:tcPr>
            <w:tcW w:w="560" w:type="dxa"/>
            <w:vAlign w:val="center"/>
          </w:tcPr>
          <w:p w14:paraId="3B12A741" w14:textId="77777777" w:rsidR="00D415FA" w:rsidRPr="00B6082A" w:rsidRDefault="00D415FA" w:rsidP="003E2BAC">
            <w:pPr>
              <w:spacing w:after="0" w:line="240" w:lineRule="auto"/>
              <w:jc w:val="center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14:paraId="55A74766" w14:textId="77777777" w:rsidR="00D415FA" w:rsidRPr="00DE65EF" w:rsidRDefault="00D415FA" w:rsidP="003E2BAC">
            <w:pPr>
              <w:spacing w:before="60" w:after="6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</w:t>
            </w:r>
          </w:p>
        </w:tc>
        <w:tc>
          <w:tcPr>
            <w:tcW w:w="709" w:type="dxa"/>
            <w:vAlign w:val="center"/>
          </w:tcPr>
          <w:p w14:paraId="0D6AE548" w14:textId="2250B1BD" w:rsidR="00D415FA" w:rsidRPr="00B6082A" w:rsidRDefault="00DF0F70" w:rsidP="003E2BAC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2977" w:type="dxa"/>
            <w:vMerge/>
          </w:tcPr>
          <w:p w14:paraId="58EAAABC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DA4D540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795C1C0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  <w:tr w:rsidR="00D415FA" w:rsidRPr="00A5579B" w14:paraId="206A9CF7" w14:textId="77777777" w:rsidTr="003E2BAC">
        <w:trPr>
          <w:trHeight w:val="933"/>
        </w:trPr>
        <w:tc>
          <w:tcPr>
            <w:tcW w:w="6663" w:type="dxa"/>
            <w:gridSpan w:val="5"/>
          </w:tcPr>
          <w:p w14:paraId="162D2C5B" w14:textId="2B6E2B38" w:rsidR="00C86BA5" w:rsidRPr="00C86BA5" w:rsidRDefault="00C86BA5" w:rsidP="00C86BA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 xml:space="preserve">O resultado desportivo como elemento chave no planeamento, no desenvolvimento e na avaliação do processo de preparação de atletas de alto rendimento. </w:t>
            </w:r>
          </w:p>
          <w:p w14:paraId="5E0B4DF6" w14:textId="3E3320CB" w:rsidR="00C86BA5" w:rsidRPr="00C86BA5" w:rsidRDefault="00C86BA5" w:rsidP="00C86BA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 xml:space="preserve">A preparação de atletas de alto rendimento: um processo integrado de treino (componentes: física, mental e técnico-tático). </w:t>
            </w:r>
          </w:p>
          <w:p w14:paraId="72BACB54" w14:textId="37F4A50F" w:rsidR="00C86BA5" w:rsidRPr="00C86BA5" w:rsidRDefault="00C86BA5" w:rsidP="00C86BA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 xml:space="preserve">O caráter individual do treino de atletas de alto rendimento. </w:t>
            </w:r>
          </w:p>
          <w:p w14:paraId="0317441D" w14:textId="6E2ABC50" w:rsidR="00C86BA5" w:rsidRPr="00C86BA5" w:rsidRDefault="00C86BA5" w:rsidP="00C86BA5">
            <w:pPr>
              <w:numPr>
                <w:ilvl w:val="3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 xml:space="preserve">O diagnóstico de necessidades, a prescrição do treino e a avaliação de desempenho </w:t>
            </w:r>
          </w:p>
          <w:p w14:paraId="5A94AE08" w14:textId="44218AF5" w:rsidR="00D415FA" w:rsidRPr="00C71B48" w:rsidRDefault="00C86BA5" w:rsidP="00C86BA5">
            <w:pPr>
              <w:numPr>
                <w:ilvl w:val="2"/>
                <w:numId w:val="5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C86BA5">
              <w:rPr>
                <w:rFonts w:cs="Arial"/>
                <w:sz w:val="20"/>
                <w:szCs w:val="20"/>
              </w:rPr>
              <w:t xml:space="preserve">O papel dos atletas no planeamento e nos processos de tomada de decisão. </w:t>
            </w:r>
          </w:p>
        </w:tc>
        <w:tc>
          <w:tcPr>
            <w:tcW w:w="2977" w:type="dxa"/>
            <w:vMerge/>
          </w:tcPr>
          <w:p w14:paraId="14E55EB2" w14:textId="77777777" w:rsidR="00D415FA" w:rsidRPr="00B6082A" w:rsidRDefault="00D415FA" w:rsidP="003E2BAC">
            <w:pPr>
              <w:spacing w:before="60" w:after="6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E6E9AD2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436410F" w14:textId="77777777" w:rsidR="00D415FA" w:rsidRPr="00B6082A" w:rsidRDefault="00D415FA" w:rsidP="003E2BAC">
            <w:pPr>
              <w:spacing w:before="60" w:after="60" w:line="240" w:lineRule="auto"/>
              <w:rPr>
                <w:sz w:val="20"/>
                <w:szCs w:val="20"/>
              </w:rPr>
            </w:pPr>
          </w:p>
        </w:tc>
      </w:tr>
    </w:tbl>
    <w:p w14:paraId="00D34896" w14:textId="77777777" w:rsidR="00D415FA" w:rsidRPr="00BC5422" w:rsidRDefault="00D415FA" w:rsidP="00BC5422">
      <w:pPr>
        <w:spacing w:after="0" w:line="240" w:lineRule="auto"/>
        <w:rPr>
          <w:sz w:val="10"/>
          <w:szCs w:val="10"/>
        </w:rPr>
      </w:pPr>
    </w:p>
    <w:sectPr w:rsidR="00D415FA" w:rsidRPr="00BC5422" w:rsidSect="003847B4">
      <w:headerReference w:type="default" r:id="rId8"/>
      <w:footerReference w:type="default" r:id="rId9"/>
      <w:pgSz w:w="16838" w:h="11906" w:orient="landscape"/>
      <w:pgMar w:top="567" w:right="567" w:bottom="113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9F316" w14:textId="77777777" w:rsidR="0021045B" w:rsidRDefault="0021045B" w:rsidP="00266F73">
      <w:pPr>
        <w:spacing w:after="0" w:line="240" w:lineRule="auto"/>
      </w:pPr>
      <w:r>
        <w:separator/>
      </w:r>
    </w:p>
  </w:endnote>
  <w:endnote w:type="continuationSeparator" w:id="0">
    <w:p w14:paraId="2A78AC61" w14:textId="77777777" w:rsidR="0021045B" w:rsidRDefault="0021045B" w:rsidP="0026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01690" w14:textId="1D535527" w:rsidR="003065FC" w:rsidRPr="00CC67C6" w:rsidRDefault="00C86BA5" w:rsidP="003065FC">
    <w:pPr>
      <w:pStyle w:val="Rodap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E4F8C3B" wp14:editId="57381390">
          <wp:simplePos x="0" y="0"/>
          <wp:positionH relativeFrom="column">
            <wp:posOffset>4399915</wp:posOffset>
          </wp:positionH>
          <wp:positionV relativeFrom="paragraph">
            <wp:posOffset>-53975</wp:posOffset>
          </wp:positionV>
          <wp:extent cx="1176020" cy="485775"/>
          <wp:effectExtent l="0" t="0" r="0" b="0"/>
          <wp:wrapSquare wrapText="bothSides"/>
          <wp:docPr id="5" name="Imagem 4" descr="2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2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F9DAB" w14:textId="77777777" w:rsidR="0021045B" w:rsidRDefault="0021045B" w:rsidP="00266F73">
      <w:pPr>
        <w:spacing w:after="0" w:line="240" w:lineRule="auto"/>
      </w:pPr>
      <w:r>
        <w:separator/>
      </w:r>
    </w:p>
  </w:footnote>
  <w:footnote w:type="continuationSeparator" w:id="0">
    <w:p w14:paraId="0F9257EA" w14:textId="77777777" w:rsidR="0021045B" w:rsidRDefault="0021045B" w:rsidP="0026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C220" w14:textId="7D8C6E1B" w:rsidR="00202699" w:rsidRPr="00C54D34" w:rsidRDefault="00C86BA5" w:rsidP="00515D32">
    <w:pPr>
      <w:pStyle w:val="Cabealho"/>
      <w:tabs>
        <w:tab w:val="left" w:pos="6798"/>
        <w:tab w:val="right" w:pos="10915"/>
      </w:tabs>
      <w:jc w:val="right"/>
      <w:rPr>
        <w:rFonts w:ascii="Myriad Pro" w:hAnsi="Myriad Pro"/>
        <w:color w:val="808080"/>
        <w:spacing w:val="40"/>
        <w:sz w:val="10"/>
        <w:szCs w:val="10"/>
      </w:rPr>
    </w:pPr>
    <w:r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458E473B" wp14:editId="78FF8489">
          <wp:simplePos x="0" y="0"/>
          <wp:positionH relativeFrom="column">
            <wp:posOffset>7058660</wp:posOffset>
          </wp:positionH>
          <wp:positionV relativeFrom="paragraph">
            <wp:posOffset>-118745</wp:posOffset>
          </wp:positionV>
          <wp:extent cx="239395" cy="2946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99" w:rsidRPr="00C54D34">
      <w:rPr>
        <w:rFonts w:ascii="Myriad Pro" w:hAnsi="Myriad Pro"/>
        <w:color w:val="808080"/>
        <w:spacing w:val="40"/>
        <w:sz w:val="10"/>
        <w:szCs w:val="10"/>
      </w:rPr>
      <w:t>PROGRAMA NACIONAL DE FORMAÇÃO DE TREINADORES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7D3"/>
    <w:multiLevelType w:val="multilevel"/>
    <w:tmpl w:val="0348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5B26D2"/>
    <w:multiLevelType w:val="multilevel"/>
    <w:tmpl w:val="FFF024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85487A"/>
    <w:multiLevelType w:val="hybridMultilevel"/>
    <w:tmpl w:val="5238A4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3146B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4E567A9A"/>
    <w:multiLevelType w:val="multilevel"/>
    <w:tmpl w:val="E9DE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8F252C9"/>
    <w:multiLevelType w:val="multilevel"/>
    <w:tmpl w:val="2D00D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FA68AD"/>
    <w:multiLevelType w:val="multilevel"/>
    <w:tmpl w:val="A5124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31"/>
    <w:rsid w:val="00016892"/>
    <w:rsid w:val="000721B1"/>
    <w:rsid w:val="00072531"/>
    <w:rsid w:val="000A3F9B"/>
    <w:rsid w:val="000E26F2"/>
    <w:rsid w:val="001251CE"/>
    <w:rsid w:val="00131730"/>
    <w:rsid w:val="00141114"/>
    <w:rsid w:val="00141BF7"/>
    <w:rsid w:val="00150F0B"/>
    <w:rsid w:val="00170A54"/>
    <w:rsid w:val="001E1643"/>
    <w:rsid w:val="00202699"/>
    <w:rsid w:val="0021045B"/>
    <w:rsid w:val="00233040"/>
    <w:rsid w:val="00266F73"/>
    <w:rsid w:val="002917C6"/>
    <w:rsid w:val="002952BB"/>
    <w:rsid w:val="002E085D"/>
    <w:rsid w:val="002F4862"/>
    <w:rsid w:val="002F6D61"/>
    <w:rsid w:val="003065FC"/>
    <w:rsid w:val="003076A0"/>
    <w:rsid w:val="0032370E"/>
    <w:rsid w:val="00341DF0"/>
    <w:rsid w:val="00353D75"/>
    <w:rsid w:val="00360BAB"/>
    <w:rsid w:val="003847B4"/>
    <w:rsid w:val="00391DEF"/>
    <w:rsid w:val="003943F8"/>
    <w:rsid w:val="003A7DEE"/>
    <w:rsid w:val="003D4EA6"/>
    <w:rsid w:val="003E7AE4"/>
    <w:rsid w:val="00423693"/>
    <w:rsid w:val="0046225C"/>
    <w:rsid w:val="004B3153"/>
    <w:rsid w:val="004F41F3"/>
    <w:rsid w:val="005111F3"/>
    <w:rsid w:val="00515D32"/>
    <w:rsid w:val="00517ECE"/>
    <w:rsid w:val="005268C9"/>
    <w:rsid w:val="00550EFD"/>
    <w:rsid w:val="00554115"/>
    <w:rsid w:val="00554BAC"/>
    <w:rsid w:val="0056021E"/>
    <w:rsid w:val="00575730"/>
    <w:rsid w:val="00582867"/>
    <w:rsid w:val="005B03B7"/>
    <w:rsid w:val="005D0461"/>
    <w:rsid w:val="006A0803"/>
    <w:rsid w:val="006D0557"/>
    <w:rsid w:val="006D5D07"/>
    <w:rsid w:val="007117DB"/>
    <w:rsid w:val="00732CB2"/>
    <w:rsid w:val="00766B65"/>
    <w:rsid w:val="007820DA"/>
    <w:rsid w:val="007874C6"/>
    <w:rsid w:val="007A17A4"/>
    <w:rsid w:val="007D4D31"/>
    <w:rsid w:val="008013E5"/>
    <w:rsid w:val="008351E3"/>
    <w:rsid w:val="008509E2"/>
    <w:rsid w:val="00860819"/>
    <w:rsid w:val="008624DF"/>
    <w:rsid w:val="00866D83"/>
    <w:rsid w:val="00891159"/>
    <w:rsid w:val="008B1315"/>
    <w:rsid w:val="008B4DAB"/>
    <w:rsid w:val="008B7B35"/>
    <w:rsid w:val="008E1221"/>
    <w:rsid w:val="008E58B2"/>
    <w:rsid w:val="008E5E68"/>
    <w:rsid w:val="008F20A3"/>
    <w:rsid w:val="008F63E4"/>
    <w:rsid w:val="008F75D0"/>
    <w:rsid w:val="0091025E"/>
    <w:rsid w:val="00946B8B"/>
    <w:rsid w:val="00957FE9"/>
    <w:rsid w:val="00961FF8"/>
    <w:rsid w:val="00976C79"/>
    <w:rsid w:val="009A1268"/>
    <w:rsid w:val="009A1AB1"/>
    <w:rsid w:val="009B4330"/>
    <w:rsid w:val="009B4EE2"/>
    <w:rsid w:val="009F4AB5"/>
    <w:rsid w:val="00A0305C"/>
    <w:rsid w:val="00A16A9B"/>
    <w:rsid w:val="00A43DDA"/>
    <w:rsid w:val="00A45432"/>
    <w:rsid w:val="00A8099F"/>
    <w:rsid w:val="00AA270B"/>
    <w:rsid w:val="00AB013F"/>
    <w:rsid w:val="00AC6375"/>
    <w:rsid w:val="00AF03E1"/>
    <w:rsid w:val="00B05F8B"/>
    <w:rsid w:val="00B15644"/>
    <w:rsid w:val="00B41703"/>
    <w:rsid w:val="00B56C03"/>
    <w:rsid w:val="00B6082A"/>
    <w:rsid w:val="00BC5422"/>
    <w:rsid w:val="00C02F13"/>
    <w:rsid w:val="00C24520"/>
    <w:rsid w:val="00C277FE"/>
    <w:rsid w:val="00C54D34"/>
    <w:rsid w:val="00C71B48"/>
    <w:rsid w:val="00C77343"/>
    <w:rsid w:val="00C86A34"/>
    <w:rsid w:val="00C86BA5"/>
    <w:rsid w:val="00CB15B6"/>
    <w:rsid w:val="00CB3262"/>
    <w:rsid w:val="00CC32BE"/>
    <w:rsid w:val="00CD2195"/>
    <w:rsid w:val="00CE2D75"/>
    <w:rsid w:val="00CE5B13"/>
    <w:rsid w:val="00D1452A"/>
    <w:rsid w:val="00D21AB3"/>
    <w:rsid w:val="00D271EC"/>
    <w:rsid w:val="00D415FA"/>
    <w:rsid w:val="00D536CD"/>
    <w:rsid w:val="00D549F7"/>
    <w:rsid w:val="00D57CD5"/>
    <w:rsid w:val="00D639CC"/>
    <w:rsid w:val="00D90E19"/>
    <w:rsid w:val="00DB43D0"/>
    <w:rsid w:val="00DC4AE3"/>
    <w:rsid w:val="00DD4572"/>
    <w:rsid w:val="00DE65EF"/>
    <w:rsid w:val="00DF0BEB"/>
    <w:rsid w:val="00DF0F70"/>
    <w:rsid w:val="00E44CB9"/>
    <w:rsid w:val="00E57638"/>
    <w:rsid w:val="00EC31FD"/>
    <w:rsid w:val="00EE437E"/>
    <w:rsid w:val="00EF0DCB"/>
    <w:rsid w:val="00F01AFB"/>
    <w:rsid w:val="00F46CC6"/>
    <w:rsid w:val="00F62F15"/>
    <w:rsid w:val="00F814E6"/>
    <w:rsid w:val="00F8770A"/>
    <w:rsid w:val="00FA0C12"/>
    <w:rsid w:val="00FA47B3"/>
    <w:rsid w:val="00FA54ED"/>
    <w:rsid w:val="00FB2E39"/>
    <w:rsid w:val="00FC5397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CE8A0"/>
  <w15:chartTrackingRefBased/>
  <w15:docId w15:val="{AC4CF3E5-FAC9-4199-911B-4BB26548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3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7D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D31"/>
  </w:style>
  <w:style w:type="paragraph" w:styleId="Cabealho">
    <w:name w:val="header"/>
    <w:basedOn w:val="Normal"/>
    <w:link w:val="CabealhoCarter"/>
    <w:uiPriority w:val="99"/>
    <w:unhideWhenUsed/>
    <w:rsid w:val="0026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6F73"/>
  </w:style>
  <w:style w:type="table" w:customStyle="1" w:styleId="Tabelacomgrelha">
    <w:name w:val="Tabela com grelha"/>
    <w:basedOn w:val="Tabelanormal"/>
    <w:uiPriority w:val="59"/>
    <w:rsid w:val="003A7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5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B56C03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0A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8C75-6B92-45F2-B60E-308D877D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1063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Desporto Portugal, I.P.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FranciscoSilva</dc:creator>
  <cp:keywords/>
  <dc:description/>
  <cp:lastModifiedBy>José Robalo</cp:lastModifiedBy>
  <cp:revision>14</cp:revision>
  <cp:lastPrinted>2020-02-13T10:23:00Z</cp:lastPrinted>
  <dcterms:created xsi:type="dcterms:W3CDTF">2020-07-26T19:09:00Z</dcterms:created>
  <dcterms:modified xsi:type="dcterms:W3CDTF">2020-12-04T10:29:00Z</dcterms:modified>
</cp:coreProperties>
</file>